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right" w:tblpY="-44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8"/>
      </w:tblGrid>
      <w:tr w:rsidR="00C830C6" w:rsidTr="00C830C6">
        <w:trPr>
          <w:trHeight w:val="663"/>
        </w:trPr>
        <w:tc>
          <w:tcPr>
            <w:tcW w:w="6628" w:type="dxa"/>
          </w:tcPr>
          <w:p w:rsidR="00C830C6" w:rsidRPr="00CC5417" w:rsidRDefault="00C830C6" w:rsidP="00C830C6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 w:rsidR="00BC65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830C6" w:rsidRPr="00CC5417" w:rsidRDefault="00C830C6" w:rsidP="00C830C6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>к распоряжению  администрации района</w:t>
            </w:r>
          </w:p>
          <w:p w:rsidR="00C830C6" w:rsidRPr="00CC5417" w:rsidRDefault="00C830C6" w:rsidP="00C830C6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1D2F24" w:rsidRPr="001D2F24">
              <w:rPr>
                <w:rFonts w:ascii="Times New Roman" w:hAnsi="Times New Roman" w:cs="Times New Roman"/>
                <w:sz w:val="20"/>
                <w:szCs w:val="20"/>
              </w:rPr>
              <w:t>Об утверждении плана мероприятий по мобилизации доходов и наращиванию налогового потенциала бюджета Северо</w:t>
            </w:r>
            <w:r w:rsidR="00262F6B">
              <w:rPr>
                <w:rFonts w:ascii="Times New Roman" w:hAnsi="Times New Roman" w:cs="Times New Roman"/>
                <w:sz w:val="20"/>
                <w:szCs w:val="20"/>
              </w:rPr>
              <w:t>-Енисейского района на 20</w:t>
            </w:r>
            <w:r w:rsidR="002023B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62F6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C830C6" w:rsidRDefault="00C830C6" w:rsidP="00155EEE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 xml:space="preserve">от  </w:t>
            </w:r>
            <w:r w:rsidR="00155EEE"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2023B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155EEE">
              <w:rPr>
                <w:rFonts w:ascii="Times New Roman" w:hAnsi="Times New Roman" w:cs="Times New Roman"/>
                <w:sz w:val="20"/>
                <w:szCs w:val="20"/>
              </w:rPr>
              <w:t>56-р</w:t>
            </w:r>
          </w:p>
        </w:tc>
      </w:tr>
    </w:tbl>
    <w:p w:rsidR="002250E6" w:rsidRPr="00BC183D" w:rsidRDefault="00F7133C" w:rsidP="00F713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2250E6" w:rsidRPr="00BC183D" w:rsidRDefault="002250E6" w:rsidP="00D332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250E6" w:rsidRPr="00BC183D" w:rsidRDefault="002250E6" w:rsidP="00D332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50E6" w:rsidRPr="00BC183D" w:rsidRDefault="002250E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>График заседаний рабочей группы</w:t>
      </w:r>
    </w:p>
    <w:p w:rsidR="00D332D6" w:rsidRPr="00BC183D" w:rsidRDefault="001D2F24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реализации П</w:t>
      </w:r>
      <w:r w:rsidRPr="001D2F24">
        <w:rPr>
          <w:rFonts w:ascii="Times New Roman" w:hAnsi="Times New Roman" w:cs="Times New Roman"/>
          <w:sz w:val="28"/>
          <w:szCs w:val="28"/>
        </w:rPr>
        <w:t>лана мероприятий по мобилизации доходов и наращиванию налогового потенциала бюджета Северо-Енисейского района на 20</w:t>
      </w:r>
      <w:r w:rsidR="002023BB">
        <w:rPr>
          <w:rFonts w:ascii="Times New Roman" w:hAnsi="Times New Roman" w:cs="Times New Roman"/>
          <w:sz w:val="28"/>
          <w:szCs w:val="28"/>
        </w:rPr>
        <w:t>20</w:t>
      </w:r>
      <w:r w:rsidRPr="001D2F2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332D6" w:rsidRPr="00BC183D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00"/>
        <w:gridCol w:w="4185"/>
        <w:gridCol w:w="4786"/>
      </w:tblGrid>
      <w:tr w:rsidR="0008302E" w:rsidRPr="00BC183D" w:rsidTr="0008302E"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  <w:p w:rsidR="0008302E" w:rsidRPr="00BC183D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08302E" w:rsidRPr="00BC183D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83D">
              <w:rPr>
                <w:rFonts w:ascii="Times New Roman" w:hAnsi="Times New Roman" w:cs="Times New Roman"/>
                <w:sz w:val="28"/>
                <w:szCs w:val="28"/>
              </w:rPr>
              <w:t>Период проведения заседания</w:t>
            </w:r>
          </w:p>
        </w:tc>
      </w:tr>
      <w:tr w:rsidR="0008302E" w:rsidRPr="00BC183D" w:rsidTr="0008302E">
        <w:trPr>
          <w:trHeight w:val="642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50A50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4786" w:type="dxa"/>
            <w:vAlign w:val="center"/>
          </w:tcPr>
          <w:p w:rsidR="0008302E" w:rsidRPr="00BC183D" w:rsidRDefault="00F50A50" w:rsidP="001B0F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B68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B0FD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B6825">
              <w:rPr>
                <w:rFonts w:ascii="Times New Roman" w:hAnsi="Times New Roman" w:cs="Times New Roman"/>
                <w:sz w:val="28"/>
                <w:szCs w:val="28"/>
              </w:rPr>
              <w:t xml:space="preserve"> апреля 20</w:t>
            </w:r>
            <w:r w:rsidR="00202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08302E" w:rsidRPr="00BC183D" w:rsidTr="0008302E">
        <w:trPr>
          <w:trHeight w:val="540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A1BD9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A5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полугодие</w:t>
            </w:r>
          </w:p>
        </w:tc>
        <w:tc>
          <w:tcPr>
            <w:tcW w:w="4786" w:type="dxa"/>
            <w:vAlign w:val="center"/>
          </w:tcPr>
          <w:p w:rsidR="0008302E" w:rsidRPr="00BC183D" w:rsidRDefault="00040B69" w:rsidP="001B0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FA1BD9">
              <w:rPr>
                <w:rFonts w:ascii="Times New Roman" w:hAnsi="Times New Roman" w:cs="Times New Roman"/>
                <w:sz w:val="28"/>
                <w:szCs w:val="28"/>
              </w:rPr>
              <w:t>10-</w:t>
            </w:r>
            <w:r w:rsidR="001B0FD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bookmarkStart w:id="0" w:name="_GoBack"/>
            <w:bookmarkEnd w:id="0"/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июля 20</w:t>
            </w:r>
            <w:r w:rsidR="00202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08302E" w:rsidRPr="00BC183D" w:rsidTr="0008302E">
        <w:trPr>
          <w:trHeight w:val="575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50A50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9 месяцев</w:t>
            </w:r>
          </w:p>
        </w:tc>
        <w:tc>
          <w:tcPr>
            <w:tcW w:w="4786" w:type="dxa"/>
            <w:vAlign w:val="center"/>
          </w:tcPr>
          <w:p w:rsidR="0008302E" w:rsidRPr="00BC183D" w:rsidRDefault="00EB578E" w:rsidP="00202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0B6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02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02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октября 20</w:t>
            </w:r>
            <w:r w:rsidR="00202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08302E" w:rsidRPr="00BC183D" w:rsidTr="0008302E">
        <w:trPr>
          <w:trHeight w:val="697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50A50" w:rsidP="00202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за 20</w:t>
            </w:r>
            <w:r w:rsidR="00202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786" w:type="dxa"/>
            <w:vAlign w:val="center"/>
          </w:tcPr>
          <w:p w:rsidR="0008302E" w:rsidRPr="00BC183D" w:rsidRDefault="0081215C" w:rsidP="00202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21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21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37B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02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января 20</w:t>
            </w:r>
            <w:r w:rsidR="009710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02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D332D6" w:rsidRPr="00BC183D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D332D6" w:rsidRPr="00BC183D" w:rsidSect="00697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50E6"/>
    <w:rsid w:val="00040B69"/>
    <w:rsid w:val="0008302E"/>
    <w:rsid w:val="0011165B"/>
    <w:rsid w:val="00141E9A"/>
    <w:rsid w:val="00155EEE"/>
    <w:rsid w:val="00166111"/>
    <w:rsid w:val="001B0FD7"/>
    <w:rsid w:val="001D2F24"/>
    <w:rsid w:val="001E0EF3"/>
    <w:rsid w:val="002023BB"/>
    <w:rsid w:val="002250E6"/>
    <w:rsid w:val="00262F6B"/>
    <w:rsid w:val="00396CA6"/>
    <w:rsid w:val="004D66E4"/>
    <w:rsid w:val="00506B39"/>
    <w:rsid w:val="005913B4"/>
    <w:rsid w:val="005E7F34"/>
    <w:rsid w:val="006063E0"/>
    <w:rsid w:val="00691A4E"/>
    <w:rsid w:val="006976F8"/>
    <w:rsid w:val="0071414E"/>
    <w:rsid w:val="007B21E2"/>
    <w:rsid w:val="007D78F3"/>
    <w:rsid w:val="00811EBC"/>
    <w:rsid w:val="0081215C"/>
    <w:rsid w:val="00887601"/>
    <w:rsid w:val="008D6A1D"/>
    <w:rsid w:val="00903A95"/>
    <w:rsid w:val="009710F4"/>
    <w:rsid w:val="009A217B"/>
    <w:rsid w:val="009E15C7"/>
    <w:rsid w:val="00AB6825"/>
    <w:rsid w:val="00B67EFE"/>
    <w:rsid w:val="00BC183D"/>
    <w:rsid w:val="00BC653C"/>
    <w:rsid w:val="00C37B1F"/>
    <w:rsid w:val="00C6119A"/>
    <w:rsid w:val="00C830C6"/>
    <w:rsid w:val="00CC5417"/>
    <w:rsid w:val="00D332D6"/>
    <w:rsid w:val="00EB578E"/>
    <w:rsid w:val="00F240C9"/>
    <w:rsid w:val="00F50A50"/>
    <w:rsid w:val="00F7133C"/>
    <w:rsid w:val="00FA1BD9"/>
    <w:rsid w:val="00FB4D27"/>
    <w:rsid w:val="00FC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3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1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E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rabota</dc:creator>
  <cp:keywords/>
  <dc:description/>
  <cp:lastModifiedBy>KVU</cp:lastModifiedBy>
  <cp:revision>47</cp:revision>
  <cp:lastPrinted>2019-01-31T08:31:00Z</cp:lastPrinted>
  <dcterms:created xsi:type="dcterms:W3CDTF">2016-02-15T09:49:00Z</dcterms:created>
  <dcterms:modified xsi:type="dcterms:W3CDTF">2020-01-20T04:09:00Z</dcterms:modified>
</cp:coreProperties>
</file>